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AD" w:rsidRPr="00D22731" w:rsidRDefault="00CC0435" w:rsidP="002D41AD">
      <w:pPr>
        <w:ind w:right="27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w:drawing>
          <wp:inline distT="0" distB="0" distL="0" distR="0">
            <wp:extent cx="428625" cy="542925"/>
            <wp:effectExtent l="0" t="0" r="0" b="0"/>
            <wp:docPr id="1" name="Рисунок 1" descr="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41AD" w:rsidRPr="002D41AD">
        <w:rPr>
          <w:rFonts w:ascii="Times New Roman" w:hAnsi="Times New Roman"/>
          <w:b/>
          <w:sz w:val="28"/>
          <w:szCs w:val="28"/>
        </w:rPr>
        <w:t xml:space="preserve"> </w:t>
      </w:r>
      <w:r w:rsidR="002D41AD">
        <w:rPr>
          <w:rFonts w:ascii="Times New Roman" w:hAnsi="Times New Roman"/>
          <w:b/>
          <w:sz w:val="28"/>
          <w:szCs w:val="28"/>
        </w:rPr>
        <w:t>ПРОЕКТ</w:t>
      </w:r>
    </w:p>
    <w:p w:rsidR="00CC0435" w:rsidRPr="00CC0435" w:rsidRDefault="00CC0435" w:rsidP="00F605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0435" w:rsidRPr="00D22731" w:rsidRDefault="00CC0435" w:rsidP="00F6056C">
      <w:pPr>
        <w:ind w:right="277"/>
        <w:jc w:val="center"/>
        <w:rPr>
          <w:rFonts w:ascii="Times New Roman" w:hAnsi="Times New Roman"/>
          <w:sz w:val="28"/>
          <w:szCs w:val="28"/>
        </w:rPr>
      </w:pPr>
    </w:p>
    <w:p w:rsidR="00CC0435" w:rsidRPr="00D22731" w:rsidRDefault="007573FE" w:rsidP="00846C2E">
      <w:pPr>
        <w:ind w:right="27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МАЛОМИНУСИНСКИЙ</w:t>
      </w:r>
      <w:r w:rsidR="00CC0435" w:rsidRPr="00D22731">
        <w:rPr>
          <w:rFonts w:ascii="Times New Roman" w:hAnsi="Times New Roman"/>
          <w:b/>
          <w:sz w:val="28"/>
          <w:szCs w:val="28"/>
        </w:rPr>
        <w:t xml:space="preserve"> СЕЛЬСКИЙ СОВЕТ ДЕПУТАТОВ</w:t>
      </w:r>
    </w:p>
    <w:p w:rsidR="00CC0435" w:rsidRDefault="00CC0435" w:rsidP="00846C2E">
      <w:pPr>
        <w:ind w:right="277"/>
        <w:jc w:val="center"/>
        <w:rPr>
          <w:rFonts w:ascii="Times New Roman" w:hAnsi="Times New Roman"/>
          <w:b/>
          <w:sz w:val="28"/>
          <w:szCs w:val="28"/>
        </w:rPr>
      </w:pPr>
      <w:r w:rsidRPr="00D22731">
        <w:rPr>
          <w:rFonts w:ascii="Times New Roman" w:hAnsi="Times New Roman"/>
          <w:b/>
          <w:sz w:val="28"/>
          <w:szCs w:val="28"/>
        </w:rPr>
        <w:t>МИНУСИНСКОГО РАЙОНА КРАСНОЯРСКОГО КРАЯ</w:t>
      </w:r>
    </w:p>
    <w:p w:rsidR="00CC0435" w:rsidRPr="00D22731" w:rsidRDefault="00CC0435" w:rsidP="00846C2E">
      <w:pPr>
        <w:ind w:right="277"/>
        <w:jc w:val="center"/>
        <w:rPr>
          <w:rFonts w:ascii="Times New Roman" w:hAnsi="Times New Roman"/>
          <w:b/>
          <w:sz w:val="28"/>
          <w:szCs w:val="28"/>
        </w:rPr>
      </w:pPr>
    </w:p>
    <w:p w:rsidR="00CC0435" w:rsidRDefault="00CC0435" w:rsidP="00846C2E">
      <w:pPr>
        <w:keepNext/>
        <w:ind w:right="27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2731">
        <w:rPr>
          <w:rFonts w:ascii="Times New Roman" w:hAnsi="Times New Roman"/>
          <w:b/>
          <w:sz w:val="28"/>
          <w:szCs w:val="28"/>
        </w:rPr>
        <w:t>РЕШЕНИЕ</w:t>
      </w:r>
    </w:p>
    <w:p w:rsidR="00CC0435" w:rsidRPr="00846C2E" w:rsidRDefault="00CC0435" w:rsidP="00846C2E">
      <w:pPr>
        <w:ind w:right="277"/>
        <w:jc w:val="center"/>
        <w:rPr>
          <w:rFonts w:ascii="Times New Roman" w:hAnsi="Times New Roman" w:cs="Times New Roman"/>
          <w:sz w:val="28"/>
          <w:szCs w:val="28"/>
        </w:rPr>
      </w:pPr>
    </w:p>
    <w:p w:rsidR="00CC0435" w:rsidRPr="00846C2E" w:rsidRDefault="002D41AD" w:rsidP="00846C2E">
      <w:pPr>
        <w:ind w:right="277"/>
        <w:jc w:val="both"/>
        <w:rPr>
          <w:rFonts w:ascii="Times New Roman" w:hAnsi="Times New Roman" w:cs="Times New Roman"/>
        </w:rPr>
      </w:pPr>
      <w:r w:rsidRPr="00846C2E">
        <w:rPr>
          <w:rFonts w:ascii="Times New Roman" w:hAnsi="Times New Roman" w:cs="Times New Roman"/>
        </w:rPr>
        <w:t>--</w:t>
      </w:r>
      <w:r w:rsidR="00EE0335" w:rsidRPr="00846C2E">
        <w:rPr>
          <w:rFonts w:ascii="Times New Roman" w:hAnsi="Times New Roman" w:cs="Times New Roman"/>
        </w:rPr>
        <w:t>.</w:t>
      </w:r>
      <w:r w:rsidRPr="00846C2E">
        <w:rPr>
          <w:rFonts w:ascii="Times New Roman" w:hAnsi="Times New Roman" w:cs="Times New Roman"/>
        </w:rPr>
        <w:t>--</w:t>
      </w:r>
      <w:r w:rsidR="00CC0435" w:rsidRPr="00846C2E">
        <w:rPr>
          <w:rFonts w:ascii="Times New Roman" w:hAnsi="Times New Roman" w:cs="Times New Roman"/>
        </w:rPr>
        <w:t>20</w:t>
      </w:r>
      <w:r w:rsidRPr="00846C2E">
        <w:rPr>
          <w:rFonts w:ascii="Times New Roman" w:hAnsi="Times New Roman" w:cs="Times New Roman"/>
        </w:rPr>
        <w:t>20</w:t>
      </w:r>
      <w:r w:rsidR="00CC0435" w:rsidRPr="00846C2E">
        <w:rPr>
          <w:rFonts w:ascii="Times New Roman" w:hAnsi="Times New Roman" w:cs="Times New Roman"/>
        </w:rPr>
        <w:t xml:space="preserve">г                                с. </w:t>
      </w:r>
      <w:r w:rsidR="007573FE" w:rsidRPr="00846C2E">
        <w:rPr>
          <w:rFonts w:ascii="Times New Roman" w:hAnsi="Times New Roman" w:cs="Times New Roman"/>
        </w:rPr>
        <w:t>Малая  Минуса</w:t>
      </w:r>
      <w:r w:rsidR="00CC0435" w:rsidRPr="00846C2E">
        <w:rPr>
          <w:rFonts w:ascii="Times New Roman" w:hAnsi="Times New Roman" w:cs="Times New Roman"/>
        </w:rPr>
        <w:t xml:space="preserve">                                  № </w:t>
      </w:r>
      <w:r w:rsidRPr="00846C2E">
        <w:rPr>
          <w:rFonts w:ascii="Times New Roman" w:hAnsi="Times New Roman" w:cs="Times New Roman"/>
        </w:rPr>
        <w:t>---</w:t>
      </w:r>
      <w:r w:rsidR="00EE0335" w:rsidRPr="00846C2E">
        <w:rPr>
          <w:rFonts w:ascii="Times New Roman" w:hAnsi="Times New Roman" w:cs="Times New Roman"/>
        </w:rPr>
        <w:t xml:space="preserve"> </w:t>
      </w:r>
      <w:r w:rsidR="00CC0435" w:rsidRPr="00846C2E">
        <w:rPr>
          <w:rFonts w:ascii="Times New Roman" w:hAnsi="Times New Roman" w:cs="Times New Roman"/>
        </w:rPr>
        <w:t>-рс</w:t>
      </w:r>
    </w:p>
    <w:p w:rsidR="00C50ADF" w:rsidRPr="000A39C8" w:rsidRDefault="00C50ADF" w:rsidP="00846C2E">
      <w:pPr>
        <w:ind w:right="277"/>
        <w:jc w:val="both"/>
        <w:rPr>
          <w:rFonts w:ascii="Times New Roman" w:eastAsia="Times New Roman" w:hAnsi="Times New Roman"/>
        </w:rPr>
      </w:pPr>
    </w:p>
    <w:p w:rsidR="00C50ADF" w:rsidRPr="000A39C8" w:rsidRDefault="002D41AD" w:rsidP="00846C2E">
      <w:pPr>
        <w:keepNext/>
        <w:tabs>
          <w:tab w:val="right" w:pos="4253"/>
        </w:tabs>
        <w:ind w:right="27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  внесении  изменений  в решение № 105-РС от 20.08.2019 года  « </w:t>
      </w:r>
      <w:r w:rsidR="00C50ADF" w:rsidRPr="000A39C8">
        <w:rPr>
          <w:rFonts w:ascii="Times New Roman" w:eastAsia="Times New Roman" w:hAnsi="Times New Roman"/>
          <w:sz w:val="28"/>
          <w:szCs w:val="28"/>
        </w:rPr>
        <w:t>Об утверждени</w:t>
      </w:r>
      <w:r w:rsidR="00C50ADF">
        <w:rPr>
          <w:rFonts w:ascii="Times New Roman" w:eastAsia="Times New Roman" w:hAnsi="Times New Roman"/>
          <w:sz w:val="28"/>
          <w:szCs w:val="28"/>
        </w:rPr>
        <w:t xml:space="preserve">и  </w:t>
      </w:r>
      <w:r w:rsidR="00C50ADF" w:rsidRPr="000A39C8">
        <w:rPr>
          <w:rFonts w:ascii="Times New Roman" w:eastAsia="Times New Roman" w:hAnsi="Times New Roman"/>
          <w:sz w:val="28"/>
          <w:szCs w:val="28"/>
        </w:rPr>
        <w:t>Порядка увольнения (освобождения от должности)</w:t>
      </w:r>
    </w:p>
    <w:p w:rsidR="00C50ADF" w:rsidRPr="000A39C8" w:rsidRDefault="00C50ADF" w:rsidP="00846C2E">
      <w:pPr>
        <w:keepNext/>
        <w:tabs>
          <w:tab w:val="right" w:pos="4253"/>
        </w:tabs>
        <w:ind w:right="27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0A39C8">
        <w:rPr>
          <w:rFonts w:ascii="Times New Roman" w:eastAsia="Times New Roman" w:hAnsi="Times New Roman"/>
          <w:sz w:val="28"/>
          <w:szCs w:val="28"/>
        </w:rPr>
        <w:t>лиц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0A39C8">
        <w:rPr>
          <w:rFonts w:ascii="Times New Roman" w:eastAsia="Times New Roman" w:hAnsi="Times New Roman"/>
          <w:sz w:val="28"/>
          <w:szCs w:val="28"/>
        </w:rPr>
        <w:t>, замещающ</w:t>
      </w:r>
      <w:r>
        <w:rPr>
          <w:rFonts w:ascii="Times New Roman" w:eastAsia="Times New Roman" w:hAnsi="Times New Roman"/>
          <w:sz w:val="28"/>
          <w:szCs w:val="28"/>
        </w:rPr>
        <w:t>его  муниципальную  должность</w:t>
      </w:r>
      <w:r w:rsidR="004E5598">
        <w:rPr>
          <w:rFonts w:ascii="Times New Roman" w:eastAsia="Times New Roman" w:hAnsi="Times New Roman"/>
          <w:sz w:val="28"/>
          <w:szCs w:val="28"/>
        </w:rPr>
        <w:t xml:space="preserve"> </w:t>
      </w:r>
      <w:r w:rsidR="00CC0435" w:rsidRPr="000A39C8">
        <w:rPr>
          <w:rFonts w:ascii="Times New Roman" w:eastAsia="Times New Roman" w:hAnsi="Times New Roman"/>
          <w:sz w:val="28"/>
          <w:szCs w:val="28"/>
        </w:rPr>
        <w:t>в связи с утратой доверия</w:t>
      </w:r>
      <w:r w:rsidR="002D41AD">
        <w:rPr>
          <w:rFonts w:ascii="Times New Roman" w:eastAsia="Times New Roman" w:hAnsi="Times New Roman"/>
          <w:sz w:val="28"/>
          <w:szCs w:val="28"/>
        </w:rPr>
        <w:t>»</w:t>
      </w:r>
    </w:p>
    <w:p w:rsidR="00C50ADF" w:rsidRPr="000A39C8" w:rsidRDefault="00C50ADF" w:rsidP="00846C2E">
      <w:pPr>
        <w:ind w:right="277"/>
        <w:jc w:val="both"/>
        <w:rPr>
          <w:rFonts w:ascii="Times New Roman" w:eastAsia="Times New Roman" w:hAnsi="Times New Roman"/>
        </w:rPr>
      </w:pPr>
    </w:p>
    <w:p w:rsidR="00C50ADF" w:rsidRDefault="00C50ADF" w:rsidP="00846C2E">
      <w:pPr>
        <w:autoSpaceDE w:val="0"/>
        <w:autoSpaceDN w:val="0"/>
        <w:adjustRightInd w:val="0"/>
        <w:ind w:right="277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A39C8">
        <w:rPr>
          <w:rFonts w:ascii="Times New Roman" w:eastAsia="Times New Roman" w:hAnsi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0A39C8">
        <w:rPr>
          <w:rFonts w:ascii="Times New Roman" w:eastAsia="Times New Roman" w:hAnsi="Times New Roman"/>
          <w:sz w:val="28"/>
          <w:szCs w:val="28"/>
        </w:rPr>
        <w:t xml:space="preserve"> статьей 13.1 Федерального закона от 25.12.2008 № </w:t>
      </w:r>
      <w:r w:rsidRPr="00030796">
        <w:rPr>
          <w:rFonts w:ascii="Times New Roman" w:eastAsia="Times New Roman" w:hAnsi="Times New Roman"/>
          <w:sz w:val="28"/>
          <w:szCs w:val="28"/>
        </w:rPr>
        <w:t xml:space="preserve">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8"/>
          <w:szCs w:val="28"/>
        </w:rPr>
        <w:t>статьями 13,22</w:t>
      </w:r>
      <w:r w:rsidR="002D41AD">
        <w:rPr>
          <w:rFonts w:ascii="Times New Roman" w:eastAsia="Times New Roman" w:hAnsi="Times New Roman"/>
          <w:sz w:val="28"/>
          <w:szCs w:val="28"/>
        </w:rPr>
        <w:t>,26</w:t>
      </w:r>
      <w:r w:rsidRPr="00030796">
        <w:rPr>
          <w:rFonts w:ascii="Times New Roman" w:eastAsia="Times New Roman" w:hAnsi="Times New Roman"/>
          <w:sz w:val="28"/>
          <w:szCs w:val="28"/>
        </w:rPr>
        <w:t xml:space="preserve"> Устава </w:t>
      </w:r>
      <w:r w:rsidR="007573FE">
        <w:rPr>
          <w:rFonts w:ascii="Times New Roman" w:eastAsia="Times New Roman" w:hAnsi="Times New Roman"/>
          <w:sz w:val="28"/>
          <w:szCs w:val="28"/>
        </w:rPr>
        <w:t>Маломинусинского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сельсовета Минусинского района Красноярского края, </w:t>
      </w:r>
      <w:r w:rsidR="007573FE">
        <w:rPr>
          <w:rFonts w:ascii="Times New Roman" w:eastAsia="Times New Roman" w:hAnsi="Times New Roman"/>
          <w:sz w:val="28"/>
          <w:szCs w:val="28"/>
        </w:rPr>
        <w:t>Маломинусинский</w:t>
      </w:r>
      <w:r>
        <w:rPr>
          <w:rFonts w:ascii="Times New Roman" w:eastAsia="Times New Roman" w:hAnsi="Times New Roman"/>
          <w:sz w:val="28"/>
          <w:szCs w:val="28"/>
        </w:rPr>
        <w:t xml:space="preserve"> сельский Совет депутатов</w:t>
      </w:r>
      <w:r w:rsidR="00EE0335">
        <w:rPr>
          <w:rFonts w:ascii="Times New Roman" w:eastAsia="Times New Roman" w:hAnsi="Times New Roman"/>
          <w:sz w:val="28"/>
          <w:szCs w:val="28"/>
        </w:rPr>
        <w:t xml:space="preserve">  </w:t>
      </w:r>
      <w:r w:rsidRPr="00030796">
        <w:rPr>
          <w:rFonts w:ascii="Times New Roman" w:eastAsia="Times New Roman" w:hAnsi="Times New Roman"/>
          <w:sz w:val="28"/>
          <w:szCs w:val="28"/>
        </w:rPr>
        <w:t>РЕШИЛ:</w:t>
      </w:r>
    </w:p>
    <w:p w:rsidR="007573FE" w:rsidRPr="00713B1C" w:rsidRDefault="007573FE" w:rsidP="00846C2E">
      <w:pPr>
        <w:autoSpaceDE w:val="0"/>
        <w:autoSpaceDN w:val="0"/>
        <w:adjustRightInd w:val="0"/>
        <w:ind w:right="277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2D41AD" w:rsidRDefault="002D41AD" w:rsidP="00846C2E">
      <w:pPr>
        <w:pStyle w:val="a9"/>
        <w:keepNext/>
        <w:numPr>
          <w:ilvl w:val="0"/>
          <w:numId w:val="13"/>
        </w:numPr>
        <w:tabs>
          <w:tab w:val="right" w:pos="4253"/>
        </w:tabs>
        <w:ind w:right="27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Внести  изменений   в  решение:</w:t>
      </w:r>
    </w:p>
    <w:p w:rsidR="00AE1B16" w:rsidRDefault="002D41AD" w:rsidP="00846C2E">
      <w:pPr>
        <w:keepNext/>
        <w:tabs>
          <w:tab w:val="right" w:pos="4253"/>
        </w:tabs>
        <w:ind w:left="360" w:right="27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C50ADF" w:rsidRPr="002D41AD">
        <w:rPr>
          <w:rFonts w:ascii="Times New Roman" w:eastAsia="Times New Roman" w:hAnsi="Times New Roman"/>
          <w:sz w:val="28"/>
          <w:szCs w:val="28"/>
        </w:rPr>
        <w:t xml:space="preserve"> </w:t>
      </w:r>
      <w:r w:rsidRPr="002D41AD">
        <w:rPr>
          <w:rFonts w:ascii="Times New Roman" w:eastAsia="Times New Roman" w:hAnsi="Times New Roman"/>
          <w:sz w:val="28"/>
          <w:szCs w:val="28"/>
        </w:rPr>
        <w:t xml:space="preserve">- в пункте 1 Порядка, утвержденного Актом, в  части ограничения </w:t>
      </w:r>
      <w:r w:rsidR="00AE1B16">
        <w:rPr>
          <w:rFonts w:ascii="Times New Roman" w:eastAsia="Times New Roman" w:hAnsi="Times New Roman"/>
          <w:sz w:val="28"/>
          <w:szCs w:val="28"/>
        </w:rPr>
        <w:t xml:space="preserve"> слова</w:t>
      </w:r>
    </w:p>
    <w:p w:rsidR="00C50ADF" w:rsidRPr="002D41AD" w:rsidRDefault="002D41AD" w:rsidP="00AE1B16">
      <w:pPr>
        <w:keepNext/>
        <w:tabs>
          <w:tab w:val="right" w:pos="4253"/>
        </w:tabs>
        <w:ind w:right="27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 на  постоянной основе» исключит</w:t>
      </w:r>
      <w:r w:rsidR="00846C2E">
        <w:rPr>
          <w:rFonts w:ascii="Times New Roman" w:eastAsia="Times New Roman" w:hAnsi="Times New Roman"/>
          <w:sz w:val="28"/>
          <w:szCs w:val="28"/>
        </w:rPr>
        <w:t>ь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D12718" w:rsidRDefault="00D12718" w:rsidP="00846C2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Порядок  дополнить пунктом 3.1   следующего содержания «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12718"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, помимо случаев, указанных в пункте 3 настоящего Порядка, подлежит увольнению (освобождению от должности) в связи с утратой доверия </w:t>
      </w:r>
      <w:r w:rsidRPr="000C3C58">
        <w:rPr>
          <w:rFonts w:ascii="Times New Roman" w:hAnsi="Times New Roman"/>
          <w:iCs/>
          <w:sz w:val="28"/>
          <w:szCs w:val="28"/>
        </w:rPr>
        <w:t xml:space="preserve">в случае нарушения запрета </w:t>
      </w:r>
      <w:r w:rsidR="00846C2E">
        <w:rPr>
          <w:rFonts w:ascii="Times New Roman" w:hAnsi="Times New Roman"/>
          <w:iCs/>
          <w:sz w:val="28"/>
          <w:szCs w:val="28"/>
        </w:rPr>
        <w:t xml:space="preserve">им  самим, </w:t>
      </w:r>
      <w:r w:rsidR="00846C2E" w:rsidRPr="00846C2E">
        <w:rPr>
          <w:rFonts w:ascii="Arial" w:hAnsi="Arial" w:cs="Arial"/>
          <w:b/>
          <w:bCs/>
          <w:sz w:val="18"/>
          <w:szCs w:val="18"/>
        </w:rPr>
        <w:t xml:space="preserve"> </w:t>
      </w:r>
      <w:r w:rsidR="00846C2E" w:rsidRPr="00846C2E">
        <w:rPr>
          <w:rFonts w:ascii="Times New Roman" w:hAnsi="Times New Roman" w:cs="Times New Roman"/>
          <w:bCs/>
          <w:sz w:val="28"/>
          <w:szCs w:val="28"/>
        </w:rPr>
        <w:t>его супругой (супругом) и (или) несовершеннолетними детьми</w:t>
      </w:r>
      <w:r w:rsidR="00846C2E">
        <w:rPr>
          <w:rFonts w:ascii="Times New Roman" w:hAnsi="Times New Roman"/>
          <w:iCs/>
          <w:sz w:val="28"/>
          <w:szCs w:val="28"/>
        </w:rPr>
        <w:t xml:space="preserve"> </w:t>
      </w:r>
      <w:r w:rsidRPr="000C3C58">
        <w:rPr>
          <w:rFonts w:ascii="Times New Roman" w:hAnsi="Times New Roman"/>
          <w:iCs/>
          <w:sz w:val="28"/>
          <w:szCs w:val="28"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установленного статьей 7.1 Федерального закона от 25.12.2008 № 273-ФЗ «О противодействии коррупции».</w:t>
      </w:r>
      <w:r w:rsidR="00B922A6">
        <w:rPr>
          <w:rFonts w:ascii="Arial" w:hAnsi="Arial" w:cs="Arial"/>
          <w:b/>
          <w:bCs/>
          <w:sz w:val="18"/>
          <w:szCs w:val="18"/>
        </w:rPr>
        <w:t xml:space="preserve">, </w:t>
      </w:r>
    </w:p>
    <w:p w:rsidR="002815FC" w:rsidRDefault="00D12718" w:rsidP="00846C2E">
      <w:pPr>
        <w:keepNext/>
        <w:tabs>
          <w:tab w:val="right" w:pos="0"/>
        </w:tabs>
        <w:ind w:right="277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 </w:t>
      </w:r>
    </w:p>
    <w:p w:rsidR="00C50ADF" w:rsidRPr="00030796" w:rsidRDefault="00846C2E" w:rsidP="00AE1B16">
      <w:pPr>
        <w:autoSpaceDE w:val="0"/>
        <w:autoSpaceDN w:val="0"/>
        <w:adjustRightInd w:val="0"/>
        <w:ind w:right="277" w:firstLine="360"/>
        <w:jc w:val="both"/>
        <w:outlineLvl w:val="0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7573FE">
        <w:rPr>
          <w:rFonts w:ascii="Times New Roman" w:eastAsia="Times New Roman" w:hAnsi="Times New Roman"/>
          <w:sz w:val="28"/>
          <w:szCs w:val="28"/>
        </w:rPr>
        <w:t xml:space="preserve">. </w:t>
      </w:r>
      <w:r w:rsidR="00C50ADF" w:rsidRPr="00030796">
        <w:rPr>
          <w:rFonts w:ascii="Times New Roman" w:eastAsia="Times New Roman" w:hAnsi="Times New Roman"/>
          <w:sz w:val="28"/>
          <w:szCs w:val="28"/>
        </w:rPr>
        <w:t xml:space="preserve"> Решение вступает </w:t>
      </w:r>
      <w:r w:rsidR="00C50ADF" w:rsidRPr="006B466D">
        <w:rPr>
          <w:rFonts w:ascii="Times New Roman" w:eastAsia="Times New Roman" w:hAnsi="Times New Roman"/>
          <w:sz w:val="28"/>
          <w:szCs w:val="28"/>
        </w:rPr>
        <w:t xml:space="preserve">в силу после официального опубликования </w:t>
      </w:r>
      <w:r w:rsidR="00C50ADF" w:rsidRPr="00030796">
        <w:rPr>
          <w:rFonts w:ascii="Times New Roman" w:eastAsia="Times New Roman" w:hAnsi="Times New Roman"/>
          <w:sz w:val="28"/>
          <w:szCs w:val="28"/>
        </w:rPr>
        <w:t xml:space="preserve">в </w:t>
      </w:r>
      <w:r w:rsidR="00C50ADF">
        <w:rPr>
          <w:rFonts w:ascii="Times New Roman" w:eastAsia="Times New Roman" w:hAnsi="Times New Roman"/>
          <w:sz w:val="28"/>
          <w:szCs w:val="28"/>
        </w:rPr>
        <w:t>газете «</w:t>
      </w:r>
      <w:r w:rsidR="007573FE">
        <w:rPr>
          <w:rFonts w:ascii="Times New Roman" w:eastAsia="Times New Roman" w:hAnsi="Times New Roman"/>
          <w:sz w:val="28"/>
          <w:szCs w:val="28"/>
        </w:rPr>
        <w:t>Маломинусиснкий  вестник</w:t>
      </w:r>
      <w:r w:rsidR="00C50ADF">
        <w:rPr>
          <w:rFonts w:ascii="Times New Roman" w:eastAsia="Times New Roman" w:hAnsi="Times New Roman"/>
          <w:sz w:val="28"/>
          <w:szCs w:val="28"/>
        </w:rPr>
        <w:t>».</w:t>
      </w:r>
    </w:p>
    <w:p w:rsidR="00C50ADF" w:rsidRPr="00030796" w:rsidRDefault="00C50ADF" w:rsidP="00846C2E">
      <w:pPr>
        <w:autoSpaceDE w:val="0"/>
        <w:autoSpaceDN w:val="0"/>
        <w:adjustRightInd w:val="0"/>
        <w:ind w:right="277" w:firstLine="709"/>
        <w:jc w:val="both"/>
        <w:outlineLvl w:val="0"/>
        <w:rPr>
          <w:rFonts w:ascii="Times New Roman" w:eastAsia="Times New Roman" w:hAnsi="Times New Roman"/>
          <w:i/>
          <w:sz w:val="28"/>
          <w:szCs w:val="28"/>
        </w:rPr>
      </w:pPr>
    </w:p>
    <w:p w:rsidR="00CC0435" w:rsidRDefault="00CC0435" w:rsidP="00846C2E">
      <w:pPr>
        <w:autoSpaceDE w:val="0"/>
        <w:autoSpaceDN w:val="0"/>
        <w:adjustRightInd w:val="0"/>
        <w:ind w:right="277"/>
        <w:jc w:val="both"/>
        <w:rPr>
          <w:rFonts w:ascii="Times New Roman" w:eastAsia="Times New Roman" w:hAnsi="Times New Roman"/>
          <w:sz w:val="28"/>
          <w:szCs w:val="28"/>
        </w:rPr>
      </w:pPr>
      <w:r w:rsidRPr="00713B1C">
        <w:rPr>
          <w:rFonts w:ascii="Times New Roman" w:eastAsia="Times New Roman" w:hAnsi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</w:rPr>
        <w:t xml:space="preserve">сельсовета                                                                   </w:t>
      </w:r>
      <w:r w:rsidR="007573FE">
        <w:rPr>
          <w:rFonts w:ascii="Times New Roman" w:eastAsia="Times New Roman" w:hAnsi="Times New Roman"/>
          <w:sz w:val="28"/>
          <w:szCs w:val="28"/>
        </w:rPr>
        <w:t>В.А.Коротких</w:t>
      </w:r>
    </w:p>
    <w:p w:rsidR="00CC0435" w:rsidRDefault="00CC0435" w:rsidP="00846C2E">
      <w:pPr>
        <w:autoSpaceDE w:val="0"/>
        <w:autoSpaceDN w:val="0"/>
        <w:adjustRightInd w:val="0"/>
        <w:ind w:right="277"/>
        <w:jc w:val="both"/>
        <w:rPr>
          <w:rFonts w:ascii="Times New Roman" w:eastAsia="Times New Roman" w:hAnsi="Times New Roman"/>
          <w:sz w:val="28"/>
          <w:szCs w:val="28"/>
        </w:rPr>
      </w:pPr>
    </w:p>
    <w:p w:rsidR="00CC0435" w:rsidRDefault="00C50ADF" w:rsidP="00846C2E">
      <w:pPr>
        <w:autoSpaceDE w:val="0"/>
        <w:autoSpaceDN w:val="0"/>
        <w:adjustRightInd w:val="0"/>
        <w:ind w:right="277"/>
        <w:jc w:val="both"/>
        <w:rPr>
          <w:rFonts w:ascii="Times New Roman" w:eastAsia="Times New Roman" w:hAnsi="Times New Roman"/>
          <w:sz w:val="28"/>
          <w:szCs w:val="28"/>
        </w:rPr>
      </w:pPr>
      <w:r w:rsidRPr="00713B1C">
        <w:rPr>
          <w:rFonts w:ascii="Times New Roman" w:eastAsia="Times New Roman" w:hAnsi="Times New Roman"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/>
          <w:sz w:val="28"/>
          <w:szCs w:val="28"/>
        </w:rPr>
        <w:t>сельского</w:t>
      </w:r>
    </w:p>
    <w:p w:rsidR="00C50ADF" w:rsidRPr="00713B1C" w:rsidRDefault="00C50ADF" w:rsidP="00846C2E">
      <w:pPr>
        <w:autoSpaceDE w:val="0"/>
        <w:autoSpaceDN w:val="0"/>
        <w:adjustRightInd w:val="0"/>
        <w:ind w:right="27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Совета депутатов                   </w:t>
      </w:r>
      <w:r w:rsidR="007573FE">
        <w:rPr>
          <w:rFonts w:ascii="Times New Roman" w:eastAsia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573FE">
        <w:rPr>
          <w:rFonts w:ascii="Times New Roman" w:eastAsia="Times New Roman" w:hAnsi="Times New Roman"/>
          <w:sz w:val="28"/>
          <w:szCs w:val="28"/>
        </w:rPr>
        <w:t>Р.Д. Захаренко</w:t>
      </w:r>
    </w:p>
    <w:p w:rsidR="00C50ADF" w:rsidRDefault="00C50ADF" w:rsidP="00846C2E">
      <w:pPr>
        <w:autoSpaceDE w:val="0"/>
        <w:autoSpaceDN w:val="0"/>
        <w:adjustRightInd w:val="0"/>
        <w:ind w:right="277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C50ADF" w:rsidSect="00F6056C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DCE" w:rsidRDefault="00D41DCE">
      <w:r>
        <w:separator/>
      </w:r>
    </w:p>
  </w:endnote>
  <w:endnote w:type="continuationSeparator" w:id="1">
    <w:p w:rsidR="00D41DCE" w:rsidRDefault="00D41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DCE" w:rsidRDefault="00D41DCE"/>
  </w:footnote>
  <w:footnote w:type="continuationSeparator" w:id="1">
    <w:p w:rsidR="00D41DCE" w:rsidRDefault="00D41DC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5305"/>
    <w:multiLevelType w:val="multilevel"/>
    <w:tmpl w:val="596E2A98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770570"/>
    <w:multiLevelType w:val="multilevel"/>
    <w:tmpl w:val="9A2634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6440B"/>
    <w:multiLevelType w:val="hybridMultilevel"/>
    <w:tmpl w:val="407C34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721B6"/>
    <w:multiLevelType w:val="multilevel"/>
    <w:tmpl w:val="195ADF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A25468"/>
    <w:multiLevelType w:val="multilevel"/>
    <w:tmpl w:val="ADBEE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42226E"/>
    <w:multiLevelType w:val="multilevel"/>
    <w:tmpl w:val="1616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3667C8"/>
    <w:multiLevelType w:val="hybridMultilevel"/>
    <w:tmpl w:val="4B2A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A306C"/>
    <w:multiLevelType w:val="multilevel"/>
    <w:tmpl w:val="D40414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400B47"/>
    <w:multiLevelType w:val="hybridMultilevel"/>
    <w:tmpl w:val="81CCE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24448"/>
    <w:multiLevelType w:val="multilevel"/>
    <w:tmpl w:val="71EC0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4F35EF"/>
    <w:multiLevelType w:val="hybridMultilevel"/>
    <w:tmpl w:val="2E9450C2"/>
    <w:lvl w:ilvl="0" w:tplc="3694575E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F3DD4"/>
    <w:multiLevelType w:val="hybridMultilevel"/>
    <w:tmpl w:val="AC0261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73B3F"/>
    <w:multiLevelType w:val="multilevel"/>
    <w:tmpl w:val="1F8A71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11"/>
  </w:num>
  <w:num w:numId="11">
    <w:abstractNumId w:val="10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5646F"/>
    <w:rsid w:val="001175F8"/>
    <w:rsid w:val="00193BB0"/>
    <w:rsid w:val="002173DA"/>
    <w:rsid w:val="002815FC"/>
    <w:rsid w:val="002D41AD"/>
    <w:rsid w:val="00304E50"/>
    <w:rsid w:val="00351CD4"/>
    <w:rsid w:val="00370812"/>
    <w:rsid w:val="00397089"/>
    <w:rsid w:val="0045646F"/>
    <w:rsid w:val="004E5598"/>
    <w:rsid w:val="005464BD"/>
    <w:rsid w:val="005512BC"/>
    <w:rsid w:val="005C771D"/>
    <w:rsid w:val="00626047"/>
    <w:rsid w:val="0074072D"/>
    <w:rsid w:val="007573FE"/>
    <w:rsid w:val="00842AB4"/>
    <w:rsid w:val="00846C2E"/>
    <w:rsid w:val="00905C21"/>
    <w:rsid w:val="009809ED"/>
    <w:rsid w:val="009D116B"/>
    <w:rsid w:val="00AE1B16"/>
    <w:rsid w:val="00B922A6"/>
    <w:rsid w:val="00BA1FF7"/>
    <w:rsid w:val="00C46F30"/>
    <w:rsid w:val="00C50ADF"/>
    <w:rsid w:val="00CC0435"/>
    <w:rsid w:val="00CE2CB5"/>
    <w:rsid w:val="00D12718"/>
    <w:rsid w:val="00D41DCE"/>
    <w:rsid w:val="00D83F00"/>
    <w:rsid w:val="00DA46E0"/>
    <w:rsid w:val="00E07135"/>
    <w:rsid w:val="00EE0335"/>
    <w:rsid w:val="00F6056C"/>
    <w:rsid w:val="00FD7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6F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6F3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C46F3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C46F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46F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sid w:val="00C46F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46F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C46F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C46F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6">
    <w:name w:val="Основной текст (2) + Масштаб 66%"/>
    <w:basedOn w:val="2"/>
    <w:rsid w:val="00C46F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C46F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C46F30"/>
    <w:pPr>
      <w:shd w:val="clear" w:color="auto" w:fill="FFFFFF"/>
      <w:spacing w:line="0" w:lineRule="atLeast"/>
    </w:pPr>
    <w:rPr>
      <w:rFonts w:ascii="AngsanaUPC" w:eastAsia="AngsanaUPC" w:hAnsi="AngsanaUPC" w:cs="AngsanaUPC"/>
      <w:sz w:val="23"/>
      <w:szCs w:val="23"/>
    </w:rPr>
  </w:style>
  <w:style w:type="paragraph" w:customStyle="1" w:styleId="20">
    <w:name w:val="Основной текст (2)"/>
    <w:basedOn w:val="a"/>
    <w:link w:val="2"/>
    <w:rsid w:val="00C46F3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46F30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C46F30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C46F30"/>
    <w:pPr>
      <w:shd w:val="clear" w:color="auto" w:fill="FFFFFF"/>
      <w:spacing w:line="317" w:lineRule="exact"/>
      <w:ind w:firstLine="6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C50AD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C50ADF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6">
    <w:name w:val="footnote reference"/>
    <w:semiHidden/>
    <w:rsid w:val="00C50AD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C04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0435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757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cp:lastPrinted>2020-01-24T04:17:00Z</cp:lastPrinted>
  <dcterms:created xsi:type="dcterms:W3CDTF">2019-07-04T03:44:00Z</dcterms:created>
  <dcterms:modified xsi:type="dcterms:W3CDTF">2020-01-24T04:17:00Z</dcterms:modified>
</cp:coreProperties>
</file>